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C1" w:rsidRPr="00C035C1" w:rsidRDefault="00BD2B2F" w:rsidP="0076176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  <w:lang w:val="es-HN" w:eastAsia="es-HN"/>
        </w:rPr>
        <w:drawing>
          <wp:inline distT="0" distB="0" distL="0" distR="0">
            <wp:extent cx="1308322" cy="819302"/>
            <wp:effectExtent l="19050" t="0" r="6128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473" cy="81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35C1" w:rsidRPr="00C035C1">
        <w:rPr>
          <w:rFonts w:asciiTheme="minorHAnsi" w:hAnsiTheme="minorHAnsi"/>
          <w:noProof/>
          <w:lang w:val="es-HN" w:eastAsia="es-HN"/>
        </w:rPr>
        <w:drawing>
          <wp:inline distT="0" distB="0" distL="0" distR="0">
            <wp:extent cx="838200" cy="819150"/>
            <wp:effectExtent l="19050" t="0" r="0" b="0"/>
            <wp:docPr id="1" name="Picture 5" descr="Euroso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urosoci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B2F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noProof/>
          <w:lang w:val="es-HN" w:eastAsia="es-HN"/>
        </w:rPr>
        <w:drawing>
          <wp:inline distT="0" distB="0" distL="0" distR="0">
            <wp:extent cx="1379614" cy="874268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492" cy="874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B2F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noProof/>
          <w:lang w:val="es-HN" w:eastAsia="es-HN"/>
        </w:rPr>
        <w:drawing>
          <wp:inline distT="0" distB="0" distL="0" distR="0">
            <wp:extent cx="806368" cy="815782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34" cy="81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5C1" w:rsidRPr="00C035C1" w:rsidRDefault="00C035C1" w:rsidP="00C035C1">
      <w:pPr>
        <w:jc w:val="both"/>
        <w:rPr>
          <w:rFonts w:asciiTheme="minorHAnsi" w:hAnsiTheme="minorHAnsi"/>
        </w:rPr>
      </w:pPr>
    </w:p>
    <w:p w:rsidR="00BD2B2F" w:rsidRDefault="00BD2B2F" w:rsidP="00BD2B2F">
      <w:pPr>
        <w:tabs>
          <w:tab w:val="left" w:pos="6360"/>
        </w:tabs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VISITA DE INTERCAMBIO PARA CONOCER EL PROGRAMA DE EDUCACIÓN FISCAL DE EL SALVADOR </w:t>
      </w:r>
    </w:p>
    <w:p w:rsidR="00C035C1" w:rsidRDefault="008F4ACE" w:rsidP="00BD2B2F">
      <w:pPr>
        <w:tabs>
          <w:tab w:val="left" w:pos="6360"/>
        </w:tabs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El Salvador</w:t>
      </w:r>
      <w:r w:rsidR="00C035C1" w:rsidRPr="00C035C1">
        <w:rPr>
          <w:rFonts w:asciiTheme="minorHAnsi" w:hAnsiTheme="minorHAnsi"/>
          <w:b/>
          <w:bCs/>
        </w:rPr>
        <w:t xml:space="preserve">, </w:t>
      </w:r>
      <w:r w:rsidR="00BD2B2F">
        <w:rPr>
          <w:rFonts w:asciiTheme="minorHAnsi" w:hAnsiTheme="minorHAnsi"/>
          <w:b/>
          <w:bCs/>
        </w:rPr>
        <w:t xml:space="preserve">del </w:t>
      </w:r>
      <w:r>
        <w:rPr>
          <w:rFonts w:asciiTheme="minorHAnsi" w:hAnsiTheme="minorHAnsi"/>
          <w:b/>
          <w:bCs/>
        </w:rPr>
        <w:t>24 al</w:t>
      </w:r>
      <w:r w:rsidR="00C035C1" w:rsidRPr="00C035C1">
        <w:rPr>
          <w:rFonts w:asciiTheme="minorHAnsi" w:hAnsiTheme="minorHAnsi"/>
          <w:b/>
          <w:bCs/>
        </w:rPr>
        <w:t xml:space="preserve"> 2</w:t>
      </w:r>
      <w:r>
        <w:rPr>
          <w:rFonts w:asciiTheme="minorHAnsi" w:hAnsiTheme="minorHAnsi"/>
          <w:b/>
          <w:bCs/>
        </w:rPr>
        <w:t>7</w:t>
      </w:r>
      <w:r w:rsidR="00C035C1" w:rsidRPr="00C035C1">
        <w:rPr>
          <w:rFonts w:asciiTheme="minorHAnsi" w:hAnsiTheme="minorHAnsi"/>
          <w:b/>
          <w:bCs/>
        </w:rPr>
        <w:t xml:space="preserve"> de </w:t>
      </w:r>
      <w:r>
        <w:rPr>
          <w:rFonts w:asciiTheme="minorHAnsi" w:hAnsiTheme="minorHAnsi"/>
          <w:b/>
          <w:bCs/>
        </w:rPr>
        <w:t>juni</w:t>
      </w:r>
      <w:r w:rsidR="00C035C1" w:rsidRPr="00C035C1">
        <w:rPr>
          <w:rFonts w:asciiTheme="minorHAnsi" w:hAnsiTheme="minorHAnsi"/>
          <w:b/>
          <w:bCs/>
        </w:rPr>
        <w:t>o 2013</w:t>
      </w:r>
    </w:p>
    <w:p w:rsidR="00BD2B2F" w:rsidRDefault="00BD2B2F" w:rsidP="00BD2B2F">
      <w:pPr>
        <w:tabs>
          <w:tab w:val="left" w:pos="6360"/>
        </w:tabs>
        <w:jc w:val="center"/>
        <w:rPr>
          <w:rFonts w:asciiTheme="minorHAnsi" w:hAnsiTheme="minorHAnsi"/>
          <w:b/>
          <w:bCs/>
        </w:rPr>
      </w:pPr>
    </w:p>
    <w:p w:rsidR="00BD2B2F" w:rsidRDefault="00BD2B2F" w:rsidP="00BD2B2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Taller Fortalezas, Oportunidades, Debilidades y Amenazas (FODA) de las Alianzas entre los Ministerios de Hacienda y Educación en Latinoamérica </w:t>
      </w:r>
    </w:p>
    <w:p w:rsidR="00BD2B2F" w:rsidRPr="00C035C1" w:rsidRDefault="00BD2B2F" w:rsidP="00BD2B2F">
      <w:pPr>
        <w:tabs>
          <w:tab w:val="left" w:pos="6360"/>
        </w:tabs>
        <w:jc w:val="center"/>
        <w:rPr>
          <w:rFonts w:asciiTheme="minorHAnsi" w:hAnsiTheme="minorHAnsi"/>
          <w:b/>
          <w:bCs/>
          <w:shd w:val="clear" w:color="auto" w:fill="FFFF00"/>
        </w:rPr>
      </w:pPr>
    </w:p>
    <w:p w:rsidR="00C035C1" w:rsidRPr="00E1687A" w:rsidRDefault="00E1687A" w:rsidP="00C035C1">
      <w:pPr>
        <w:jc w:val="center"/>
        <w:rPr>
          <w:rFonts w:asciiTheme="minorHAnsi" w:hAnsiTheme="minorHAnsi"/>
          <w:b/>
          <w:bCs/>
          <w:color w:val="000000"/>
          <w:u w:val="single"/>
        </w:rPr>
      </w:pPr>
      <w:r>
        <w:rPr>
          <w:rFonts w:asciiTheme="minorHAnsi" w:hAnsiTheme="minorHAnsi"/>
          <w:b/>
          <w:bCs/>
          <w:color w:val="000000"/>
        </w:rPr>
        <w:t xml:space="preserve">País: </w:t>
      </w:r>
      <w:r>
        <w:rPr>
          <w:rFonts w:asciiTheme="minorHAnsi" w:hAnsiTheme="minorHAnsi"/>
          <w:b/>
          <w:bCs/>
          <w:color w:val="000000"/>
          <w:u w:val="single"/>
        </w:rPr>
        <w:t>HONDURAS</w:t>
      </w:r>
    </w:p>
    <w:p w:rsidR="00BD2B2F" w:rsidRPr="00C035C1" w:rsidRDefault="00BD2B2F" w:rsidP="00C035C1">
      <w:pPr>
        <w:jc w:val="center"/>
        <w:rPr>
          <w:rFonts w:asciiTheme="minorHAnsi" w:hAnsiTheme="minorHAnsi"/>
          <w:b/>
          <w:bCs/>
          <w:color w:val="000000"/>
        </w:rPr>
      </w:pPr>
    </w:p>
    <w:p w:rsidR="00C035C1" w:rsidRPr="00C035C1" w:rsidRDefault="008F4ACE" w:rsidP="00BD2B2F">
      <w:pPr>
        <w:autoSpaceDE w:val="0"/>
        <w:autoSpaceDN w:val="0"/>
        <w:adjustRightInd w:val="0"/>
        <w:jc w:val="center"/>
        <w:rPr>
          <w:rFonts w:asciiTheme="minorHAnsi" w:hAnsiTheme="minorHAnsi" w:cs="Calibri"/>
          <w:i/>
          <w:color w:val="000000"/>
          <w:u w:val="single"/>
          <w:lang w:val="es-AR" w:eastAsia="es-CO"/>
        </w:rPr>
      </w:pPr>
      <w:r>
        <w:rPr>
          <w:rFonts w:asciiTheme="minorHAnsi" w:hAnsiTheme="minorHAnsi" w:cs="Calibri"/>
          <w:i/>
          <w:color w:val="000000"/>
          <w:u w:val="single"/>
          <w:lang w:val="es-AR" w:eastAsia="es-CO"/>
        </w:rPr>
        <w:t>Preguntas generadoras para el análisis de fortalezas y debilidades</w:t>
      </w:r>
    </w:p>
    <w:p w:rsidR="00C035C1" w:rsidRPr="00C035C1" w:rsidRDefault="00C035C1" w:rsidP="00C035C1">
      <w:pPr>
        <w:jc w:val="both"/>
        <w:rPr>
          <w:rFonts w:asciiTheme="minorHAnsi" w:hAnsiTheme="minorHAnsi"/>
          <w:u w:val="single"/>
          <w:lang w:val="es-ES_tradnl"/>
        </w:rPr>
      </w:pPr>
    </w:p>
    <w:p w:rsidR="00377C1D" w:rsidRDefault="008F4ACE" w:rsidP="00C035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603355">
        <w:rPr>
          <w:rFonts w:asciiTheme="minorHAnsi" w:hAnsiTheme="minorHAnsi"/>
        </w:rPr>
        <w:t xml:space="preserve">e acuerdo a </w:t>
      </w:r>
      <w:r>
        <w:rPr>
          <w:rFonts w:asciiTheme="minorHAnsi" w:hAnsiTheme="minorHAnsi"/>
        </w:rPr>
        <w:t xml:space="preserve">un </w:t>
      </w:r>
      <w:r>
        <w:rPr>
          <w:rFonts w:asciiTheme="minorHAnsi" w:hAnsiTheme="minorHAnsi"/>
          <w:lang w:val="es-ES_tradnl"/>
        </w:rPr>
        <w:t>auto diagnóstico</w:t>
      </w:r>
      <w:r>
        <w:rPr>
          <w:rFonts w:asciiTheme="minorHAnsi" w:hAnsiTheme="minorHAnsi"/>
        </w:rPr>
        <w:t xml:space="preserve"> preliminar</w:t>
      </w:r>
      <w:r w:rsidR="005242F4">
        <w:rPr>
          <w:rFonts w:asciiTheme="minorHAnsi" w:hAnsiTheme="minorHAnsi"/>
        </w:rPr>
        <w:t xml:space="preserve"> </w:t>
      </w:r>
      <w:r w:rsidR="00603355">
        <w:rPr>
          <w:rFonts w:asciiTheme="minorHAnsi" w:hAnsiTheme="minorHAnsi"/>
        </w:rPr>
        <w:t>e</w:t>
      </w:r>
      <w:r w:rsidR="00C035C1">
        <w:rPr>
          <w:rFonts w:asciiTheme="minorHAnsi" w:hAnsiTheme="minorHAnsi"/>
        </w:rPr>
        <w:t xml:space="preserve">stablecer </w:t>
      </w:r>
      <w:r w:rsidR="00603355">
        <w:rPr>
          <w:rFonts w:asciiTheme="minorHAnsi" w:hAnsiTheme="minorHAnsi"/>
        </w:rPr>
        <w:t xml:space="preserve">y caracterizar </w:t>
      </w:r>
      <w:r w:rsidR="00377C1D" w:rsidRPr="00D238AF">
        <w:rPr>
          <w:rFonts w:asciiTheme="minorHAnsi" w:hAnsiTheme="minorHAnsi"/>
          <w:i/>
        </w:rPr>
        <w:t xml:space="preserve">dos o tres resultados </w:t>
      </w:r>
      <w:r w:rsidR="00C035C1" w:rsidRPr="00D238AF">
        <w:rPr>
          <w:rFonts w:asciiTheme="minorHAnsi" w:hAnsiTheme="minorHAnsi"/>
          <w:i/>
        </w:rPr>
        <w:t>prioritarios</w:t>
      </w:r>
      <w:r>
        <w:rPr>
          <w:rFonts w:asciiTheme="minorHAnsi" w:hAnsiTheme="minorHAnsi"/>
          <w:i/>
        </w:rPr>
        <w:t xml:space="preserve"> </w:t>
      </w:r>
      <w:r w:rsidR="00603355">
        <w:rPr>
          <w:rFonts w:asciiTheme="minorHAnsi" w:hAnsiTheme="minorHAnsi"/>
        </w:rPr>
        <w:t>para desarrollar la “</w:t>
      </w:r>
      <w:r>
        <w:rPr>
          <w:rFonts w:asciiTheme="minorHAnsi" w:hAnsiTheme="minorHAnsi"/>
        </w:rPr>
        <w:t>Educación Fiscal</w:t>
      </w:r>
      <w:r w:rsidR="00603355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en cada uno de sus países</w:t>
      </w:r>
      <w:r w:rsidR="004245E3">
        <w:rPr>
          <w:rFonts w:asciiTheme="minorHAnsi" w:hAnsiTheme="minorHAnsi"/>
        </w:rPr>
        <w:t xml:space="preserve"> (</w:t>
      </w:r>
      <w:r w:rsidR="00052E0E">
        <w:rPr>
          <w:rFonts w:asciiTheme="minorHAnsi" w:hAnsiTheme="minorHAnsi"/>
        </w:rPr>
        <w:t xml:space="preserve">en términos de </w:t>
      </w:r>
      <w:r w:rsidR="004245E3">
        <w:rPr>
          <w:rFonts w:asciiTheme="minorHAnsi" w:hAnsiTheme="minorHAnsi"/>
        </w:rPr>
        <w:t xml:space="preserve">implementación, mejora, consolidación, </w:t>
      </w:r>
      <w:r w:rsidR="00FA4C78">
        <w:rPr>
          <w:rFonts w:asciiTheme="minorHAnsi" w:hAnsiTheme="minorHAnsi"/>
        </w:rPr>
        <w:t>entre otros</w:t>
      </w:r>
      <w:r w:rsidR="004245E3">
        <w:rPr>
          <w:rFonts w:asciiTheme="minorHAnsi" w:hAnsiTheme="minorHAnsi"/>
        </w:rPr>
        <w:t>.)</w:t>
      </w:r>
    </w:p>
    <w:p w:rsidR="00603355" w:rsidRDefault="00603355" w:rsidP="00C035C1">
      <w:pPr>
        <w:jc w:val="both"/>
        <w:rPr>
          <w:rFonts w:asciiTheme="minorHAnsi" w:hAnsiTheme="minorHAnsi"/>
        </w:rPr>
      </w:pPr>
    </w:p>
    <w:p w:rsidR="00BD2B2F" w:rsidRDefault="00BD2B2F" w:rsidP="00BD2B2F">
      <w:pPr>
        <w:pStyle w:val="Prrafodelista"/>
        <w:numPr>
          <w:ilvl w:val="0"/>
          <w:numId w:val="26"/>
        </w:numPr>
        <w:jc w:val="both"/>
        <w:rPr>
          <w:rFonts w:asciiTheme="minorHAnsi" w:hAnsiTheme="minorHAnsi"/>
        </w:rPr>
      </w:pPr>
      <w:r w:rsidRPr="00FA4C78">
        <w:rPr>
          <w:rFonts w:asciiTheme="minorHAnsi" w:hAnsiTheme="minorHAnsi"/>
        </w:rPr>
        <w:t>¿</w:t>
      </w:r>
      <w:r w:rsidRPr="0076176E">
        <w:rPr>
          <w:rFonts w:asciiTheme="minorHAnsi" w:hAnsiTheme="minorHAnsi"/>
        </w:rPr>
        <w:t xml:space="preserve">Podría detallar con qué </w:t>
      </w:r>
      <w:r w:rsidRPr="0076176E">
        <w:rPr>
          <w:rFonts w:asciiTheme="minorHAnsi" w:hAnsiTheme="minorHAnsi"/>
          <w:i/>
        </w:rPr>
        <w:t>apoyos</w:t>
      </w:r>
      <w:r w:rsidR="005242F4">
        <w:rPr>
          <w:rFonts w:asciiTheme="minorHAnsi" w:hAnsiTheme="minorHAnsi"/>
          <w:i/>
        </w:rPr>
        <w:t xml:space="preserve"> institucionales, </w:t>
      </w:r>
      <w:r w:rsidRPr="0076176E">
        <w:rPr>
          <w:rFonts w:asciiTheme="minorHAnsi" w:hAnsiTheme="minorHAnsi"/>
          <w:i/>
        </w:rPr>
        <w:t>políticos</w:t>
      </w:r>
      <w:r>
        <w:rPr>
          <w:rFonts w:asciiTheme="minorHAnsi" w:hAnsiTheme="minorHAnsi"/>
          <w:i/>
        </w:rPr>
        <w:t>, sociales u otros</w:t>
      </w:r>
      <w:r w:rsidRPr="0076176E">
        <w:rPr>
          <w:rFonts w:asciiTheme="minorHAnsi" w:hAnsiTheme="minorHAnsi"/>
        </w:rPr>
        <w:t xml:space="preserve"> cuenta</w:t>
      </w:r>
      <w:r>
        <w:rPr>
          <w:rFonts w:asciiTheme="minorHAnsi" w:hAnsiTheme="minorHAnsi"/>
        </w:rPr>
        <w:t xml:space="preserve">n en </w:t>
      </w:r>
      <w:r w:rsidR="008F299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su país</w:t>
      </w:r>
      <w:r w:rsidRPr="0076176E">
        <w:rPr>
          <w:rFonts w:asciiTheme="minorHAnsi" w:hAnsiTheme="minorHAnsi"/>
        </w:rPr>
        <w:t xml:space="preserve"> para </w:t>
      </w:r>
      <w:r>
        <w:rPr>
          <w:rFonts w:asciiTheme="minorHAnsi" w:hAnsiTheme="minorHAnsi"/>
        </w:rPr>
        <w:t>impuls</w:t>
      </w:r>
      <w:r w:rsidRPr="0076176E">
        <w:rPr>
          <w:rFonts w:asciiTheme="minorHAnsi" w:hAnsiTheme="minorHAnsi"/>
        </w:rPr>
        <w:t>ar la “Educación Fiscal”?</w:t>
      </w:r>
    </w:p>
    <w:p w:rsidR="00BD2B2F" w:rsidRDefault="00BD2B2F" w:rsidP="00E1687A">
      <w:pPr>
        <w:pStyle w:val="Prrafodelista"/>
        <w:numPr>
          <w:ilvl w:val="0"/>
          <w:numId w:val="31"/>
        </w:numPr>
        <w:jc w:val="both"/>
        <w:rPr>
          <w:rFonts w:asciiTheme="minorHAnsi" w:hAnsiTheme="minorHAnsi"/>
        </w:rPr>
      </w:pPr>
      <w:r w:rsidRPr="0076176E">
        <w:rPr>
          <w:rFonts w:asciiTheme="minorHAnsi" w:hAnsiTheme="minorHAnsi"/>
        </w:rPr>
        <w:t>¿Se trata de una prioridad política explícita?</w:t>
      </w:r>
    </w:p>
    <w:p w:rsidR="00E1687A" w:rsidRDefault="008F299E" w:rsidP="00E1687A">
      <w:pPr>
        <w:pStyle w:val="Prrafodelista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Forma parte de un plan estratégico institucional como apoyo para combatir la corrupción (en teoría) ya que no cuenta con partida presupuestaria asignada para ejecutar la misma.</w:t>
      </w:r>
    </w:p>
    <w:p w:rsidR="00BD2B2F" w:rsidRDefault="00BD2B2F" w:rsidP="00BD2B2F">
      <w:pPr>
        <w:pStyle w:val="Prrafodeli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¿</w:t>
      </w:r>
      <w:r w:rsidRPr="0076176E">
        <w:rPr>
          <w:rFonts w:asciiTheme="minorHAnsi" w:hAnsiTheme="minorHAnsi"/>
        </w:rPr>
        <w:t xml:space="preserve">Hay evidencias de demanda social al respecto? </w:t>
      </w:r>
    </w:p>
    <w:p w:rsidR="00E1687A" w:rsidRPr="00A87678" w:rsidRDefault="00B42842" w:rsidP="00A87678">
      <w:pPr>
        <w:pStyle w:val="Prrafodeli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L</w:t>
      </w:r>
      <w:r w:rsidR="00E1687A">
        <w:rPr>
          <w:rFonts w:asciiTheme="minorHAnsi" w:hAnsiTheme="minorHAnsi"/>
        </w:rPr>
        <w:t>os múltiples delitos que la sociedad hondureña enfrenta como ser la defraudación fiscal, el contrabando, la piratería, entre otros que afectan al país</w:t>
      </w:r>
      <w:r w:rsidR="00A15548">
        <w:rPr>
          <w:rFonts w:asciiTheme="minorHAnsi" w:hAnsiTheme="minorHAnsi"/>
        </w:rPr>
        <w:t xml:space="preserve">, </w:t>
      </w:r>
      <w:r w:rsidR="00EF700D">
        <w:rPr>
          <w:rFonts w:asciiTheme="minorHAnsi" w:hAnsiTheme="minorHAnsi"/>
        </w:rPr>
        <w:t xml:space="preserve"> son evidencia de los tantos problemas de la falta de una cultura fiscal</w:t>
      </w:r>
      <w:r>
        <w:rPr>
          <w:rFonts w:asciiTheme="minorHAnsi" w:hAnsiTheme="minorHAnsi"/>
        </w:rPr>
        <w:t>.</w:t>
      </w:r>
      <w:r w:rsidR="00E1687A">
        <w:rPr>
          <w:rFonts w:asciiTheme="minorHAnsi" w:hAnsiTheme="minorHAnsi"/>
        </w:rPr>
        <w:t xml:space="preserve"> </w:t>
      </w:r>
      <w:r w:rsidRPr="00B42842">
        <w:rPr>
          <w:rFonts w:asciiTheme="minorHAnsi" w:hAnsiTheme="minorHAnsi"/>
        </w:rPr>
        <w:t xml:space="preserve">A diario se lee, se oye y se ve noticias </w:t>
      </w:r>
      <w:r w:rsidR="00EF700D">
        <w:rPr>
          <w:rFonts w:asciiTheme="minorHAnsi" w:hAnsiTheme="minorHAnsi"/>
        </w:rPr>
        <w:t>en los medios de comunicación</w:t>
      </w:r>
      <w:r w:rsidR="00A87678">
        <w:rPr>
          <w:rFonts w:asciiTheme="minorHAnsi" w:hAnsiTheme="minorHAnsi"/>
        </w:rPr>
        <w:t xml:space="preserve"> sobre</w:t>
      </w:r>
      <w:r w:rsidR="00EF700D">
        <w:rPr>
          <w:rFonts w:asciiTheme="minorHAnsi" w:hAnsiTheme="minorHAnsi"/>
        </w:rPr>
        <w:t xml:space="preserve"> los </w:t>
      </w:r>
      <w:r w:rsidR="00A87678">
        <w:rPr>
          <w:rFonts w:asciiTheme="minorHAnsi" w:hAnsiTheme="minorHAnsi"/>
        </w:rPr>
        <w:t xml:space="preserve">deficientes </w:t>
      </w:r>
      <w:r w:rsidR="00EF700D">
        <w:rPr>
          <w:rFonts w:asciiTheme="minorHAnsi" w:hAnsiTheme="minorHAnsi"/>
        </w:rPr>
        <w:t>servicios públicos</w:t>
      </w:r>
      <w:r w:rsidRPr="00B42842">
        <w:rPr>
          <w:rFonts w:asciiTheme="minorHAnsi" w:hAnsiTheme="minorHAnsi"/>
        </w:rPr>
        <w:t xml:space="preserve">, por ejemplo en los hospitales hay carencia de medicamentos y los pocos existentes </w:t>
      </w:r>
      <w:r w:rsidR="00EF700D">
        <w:rPr>
          <w:rFonts w:asciiTheme="minorHAnsi" w:hAnsiTheme="minorHAnsi"/>
        </w:rPr>
        <w:t>que se han comprado de</w:t>
      </w:r>
      <w:r w:rsidRPr="00B42842">
        <w:rPr>
          <w:rFonts w:asciiTheme="minorHAnsi" w:hAnsiTheme="minorHAnsi"/>
        </w:rPr>
        <w:t xml:space="preserve"> manera dolosa y de mala calidad</w:t>
      </w:r>
      <w:r w:rsidR="00A87678">
        <w:rPr>
          <w:rFonts w:asciiTheme="minorHAnsi" w:hAnsiTheme="minorHAnsi"/>
        </w:rPr>
        <w:t xml:space="preserve"> que al final a quien afecta es a sus usuarios. Con todo lo anterior </w:t>
      </w:r>
      <w:r w:rsidR="008F299E" w:rsidRPr="00A87678">
        <w:rPr>
          <w:rFonts w:asciiTheme="minorHAnsi" w:hAnsiTheme="minorHAnsi"/>
        </w:rPr>
        <w:t xml:space="preserve">nace la necesidad de crear una conciencia sobre </w:t>
      </w:r>
      <w:r w:rsidR="00A87678">
        <w:rPr>
          <w:rFonts w:asciiTheme="minorHAnsi" w:hAnsiTheme="minorHAnsi"/>
        </w:rPr>
        <w:t xml:space="preserve">el </w:t>
      </w:r>
      <w:r w:rsidR="008F299E" w:rsidRPr="00A87678">
        <w:rPr>
          <w:rFonts w:asciiTheme="minorHAnsi" w:hAnsiTheme="minorHAnsi"/>
        </w:rPr>
        <w:t xml:space="preserve">perjuicio que nos deja la práctica de este tipo de </w:t>
      </w:r>
      <w:r w:rsidRPr="00A87678">
        <w:rPr>
          <w:rFonts w:asciiTheme="minorHAnsi" w:hAnsiTheme="minorHAnsi"/>
        </w:rPr>
        <w:t>infracción</w:t>
      </w:r>
      <w:r w:rsidR="00A87678">
        <w:rPr>
          <w:rFonts w:asciiTheme="minorHAnsi" w:hAnsiTheme="minorHAnsi"/>
        </w:rPr>
        <w:t xml:space="preserve"> y de la importancia de hacer llegar recursos al Estado y de vigilar su adecuada </w:t>
      </w:r>
      <w:r w:rsidR="00A15548">
        <w:rPr>
          <w:rFonts w:asciiTheme="minorHAnsi" w:hAnsiTheme="minorHAnsi"/>
        </w:rPr>
        <w:t xml:space="preserve">administración. </w:t>
      </w:r>
    </w:p>
    <w:p w:rsidR="00A15548" w:rsidRDefault="005242F4" w:rsidP="00A15548">
      <w:pPr>
        <w:pStyle w:val="Prrafodelista"/>
        <w:numPr>
          <w:ilvl w:val="0"/>
          <w:numId w:val="26"/>
        </w:numPr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¿</w:t>
      </w:r>
      <w:proofErr w:type="gramEnd"/>
      <w:r w:rsidR="00BD2B2F" w:rsidRPr="00FA4C78">
        <w:rPr>
          <w:rFonts w:asciiTheme="minorHAnsi" w:hAnsiTheme="minorHAnsi"/>
        </w:rPr>
        <w:t xml:space="preserve">Qué tipo de </w:t>
      </w:r>
      <w:r w:rsidR="00BD2B2F" w:rsidRPr="00FA4C78">
        <w:rPr>
          <w:rFonts w:asciiTheme="minorHAnsi" w:hAnsiTheme="minorHAnsi"/>
          <w:i/>
        </w:rPr>
        <w:t>articulaci</w:t>
      </w:r>
      <w:r w:rsidR="00C80DC3">
        <w:rPr>
          <w:rFonts w:asciiTheme="minorHAnsi" w:hAnsiTheme="minorHAnsi"/>
          <w:i/>
        </w:rPr>
        <w:t>ones institucionales</w:t>
      </w:r>
      <w:r w:rsidR="00BD2B2F">
        <w:rPr>
          <w:rFonts w:asciiTheme="minorHAnsi" w:hAnsiTheme="minorHAnsi"/>
          <w:i/>
        </w:rPr>
        <w:t xml:space="preserve"> se han realizado </w:t>
      </w:r>
      <w:r w:rsidR="00BD2B2F" w:rsidRPr="00FA4C78">
        <w:rPr>
          <w:rFonts w:asciiTheme="minorHAnsi" w:hAnsiTheme="minorHAnsi"/>
        </w:rPr>
        <w:t xml:space="preserve">en su país para </w:t>
      </w:r>
      <w:r w:rsidR="00BD2B2F">
        <w:rPr>
          <w:rFonts w:asciiTheme="minorHAnsi" w:hAnsiTheme="minorHAnsi"/>
        </w:rPr>
        <w:t>fomentar</w:t>
      </w:r>
      <w:r w:rsidR="00BD2B2F" w:rsidRPr="00FA4C78">
        <w:rPr>
          <w:rFonts w:asciiTheme="minorHAnsi" w:hAnsiTheme="minorHAnsi"/>
        </w:rPr>
        <w:t xml:space="preserve"> la “Educación Fiscal”</w:t>
      </w:r>
      <w:r w:rsidR="00BD2B2F">
        <w:rPr>
          <w:rFonts w:asciiTheme="minorHAnsi" w:hAnsiTheme="minorHAnsi"/>
        </w:rPr>
        <w:t xml:space="preserve">, ¿y cuáles han sido </w:t>
      </w:r>
      <w:r w:rsidR="00BD2B2F" w:rsidRPr="00FA4C78">
        <w:rPr>
          <w:rFonts w:asciiTheme="minorHAnsi" w:hAnsiTheme="minorHAnsi"/>
        </w:rPr>
        <w:t>los resultados?</w:t>
      </w:r>
    </w:p>
    <w:p w:rsidR="00A15548" w:rsidRDefault="00A15548" w:rsidP="00A15548">
      <w:pPr>
        <w:jc w:val="both"/>
        <w:rPr>
          <w:rFonts w:asciiTheme="minorHAnsi" w:hAnsiTheme="minorHAnsi"/>
        </w:rPr>
      </w:pPr>
    </w:p>
    <w:p w:rsidR="00011534" w:rsidRDefault="00A15548" w:rsidP="00A15548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Hasta el momento la Dirección Ejecutiva de Ingresos (DEI) en conjunto con la Secretaria de Educación (SE) han realizado la elaboración de Guías de Educación Fiscal </w:t>
      </w:r>
      <w:r w:rsidR="00011534">
        <w:rPr>
          <w:rFonts w:asciiTheme="minorHAnsi" w:hAnsiTheme="minorHAnsi"/>
        </w:rPr>
        <w:t>para los</w:t>
      </w:r>
      <w:r>
        <w:rPr>
          <w:rFonts w:asciiTheme="minorHAnsi" w:hAnsiTheme="minorHAnsi"/>
        </w:rPr>
        <w:t xml:space="preserve"> docentes y Cuadernos de trabajo para el alumno de la educación</w:t>
      </w:r>
      <w:r w:rsidR="003E76C3">
        <w:rPr>
          <w:rFonts w:asciiTheme="minorHAnsi" w:hAnsiTheme="minorHAnsi"/>
        </w:rPr>
        <w:t xml:space="preserve"> pre básica y</w:t>
      </w:r>
      <w:r>
        <w:rPr>
          <w:rFonts w:asciiTheme="minorHAnsi" w:hAnsiTheme="minorHAnsi"/>
        </w:rPr>
        <w:t xml:space="preserve"> </w:t>
      </w:r>
      <w:r w:rsidR="003E76C3">
        <w:rPr>
          <w:rFonts w:asciiTheme="minorHAnsi" w:hAnsiTheme="minorHAnsi"/>
        </w:rPr>
        <w:t>básica,</w:t>
      </w:r>
      <w:r>
        <w:rPr>
          <w:rFonts w:asciiTheme="minorHAnsi" w:hAnsiTheme="minorHAnsi"/>
        </w:rPr>
        <w:t xml:space="preserve"> posteriormente se desarrolló un pilotaje sobre su implementación</w:t>
      </w:r>
      <w:r w:rsidR="00644190">
        <w:rPr>
          <w:rFonts w:asciiTheme="minorHAnsi" w:hAnsiTheme="minorHAnsi"/>
        </w:rPr>
        <w:t xml:space="preserve"> del cual </w:t>
      </w:r>
      <w:r w:rsidR="00644190">
        <w:rPr>
          <w:rFonts w:asciiTheme="minorHAnsi" w:hAnsiTheme="minorHAnsi"/>
        </w:rPr>
        <w:lastRenderedPageBreak/>
        <w:t xml:space="preserve">surgieron algunas </w:t>
      </w:r>
      <w:r w:rsidR="003E76C3">
        <w:rPr>
          <w:rFonts w:asciiTheme="minorHAnsi" w:hAnsiTheme="minorHAnsi"/>
        </w:rPr>
        <w:t xml:space="preserve">observaciones y </w:t>
      </w:r>
      <w:r w:rsidR="00644190">
        <w:rPr>
          <w:rFonts w:asciiTheme="minorHAnsi" w:hAnsiTheme="minorHAnsi"/>
        </w:rPr>
        <w:t>sug</w:t>
      </w:r>
      <w:r w:rsidR="003E76C3">
        <w:rPr>
          <w:rFonts w:asciiTheme="minorHAnsi" w:hAnsiTheme="minorHAnsi"/>
        </w:rPr>
        <w:t>erencias de parte de los docentes; realizando los cambios previo a su diagramación.</w:t>
      </w:r>
    </w:p>
    <w:p w:rsidR="00011534" w:rsidRDefault="00011534" w:rsidP="00A15548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encuentra en proceso la celebración de un convenio de cooperación entre ambas instituciones, mismo que no ha llegado a su culminación por la falta de recursos financieros  para poder implementar la Educación Fiscal</w:t>
      </w:r>
      <w:r w:rsidR="00644190">
        <w:rPr>
          <w:rFonts w:asciiTheme="minorHAnsi" w:hAnsiTheme="minorHAnsi"/>
        </w:rPr>
        <w:t>.</w:t>
      </w:r>
    </w:p>
    <w:p w:rsidR="00644190" w:rsidRDefault="00644190" w:rsidP="00A15548">
      <w:pPr>
        <w:ind w:left="720"/>
        <w:jc w:val="both"/>
        <w:rPr>
          <w:rFonts w:asciiTheme="minorHAnsi" w:hAnsiTheme="minorHAnsi"/>
        </w:rPr>
      </w:pPr>
    </w:p>
    <w:p w:rsidR="00644190" w:rsidRDefault="00644190" w:rsidP="00A15548">
      <w:pPr>
        <w:ind w:left="720"/>
        <w:jc w:val="both"/>
        <w:rPr>
          <w:rFonts w:asciiTheme="minorHAnsi" w:hAnsiTheme="minorHAnsi"/>
        </w:rPr>
      </w:pPr>
    </w:p>
    <w:p w:rsidR="00A15548" w:rsidRPr="00A15548" w:rsidRDefault="00011534" w:rsidP="00A15548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A15548">
        <w:rPr>
          <w:rFonts w:asciiTheme="minorHAnsi" w:hAnsiTheme="minorHAnsi"/>
        </w:rPr>
        <w:t xml:space="preserve"> </w:t>
      </w:r>
    </w:p>
    <w:p w:rsidR="00C035C1" w:rsidRDefault="00C035C1" w:rsidP="0076176E">
      <w:pPr>
        <w:pStyle w:val="Prrafodelista"/>
        <w:numPr>
          <w:ilvl w:val="0"/>
          <w:numId w:val="26"/>
        </w:numPr>
        <w:jc w:val="both"/>
        <w:rPr>
          <w:rFonts w:asciiTheme="minorHAnsi" w:hAnsiTheme="minorHAnsi"/>
        </w:rPr>
      </w:pPr>
      <w:r w:rsidRPr="0076176E">
        <w:rPr>
          <w:rFonts w:asciiTheme="minorHAnsi" w:hAnsiTheme="minorHAnsi"/>
        </w:rPr>
        <w:t xml:space="preserve">¿Qué </w:t>
      </w:r>
      <w:r w:rsidRPr="0076176E">
        <w:rPr>
          <w:rFonts w:asciiTheme="minorHAnsi" w:hAnsiTheme="minorHAnsi"/>
          <w:i/>
        </w:rPr>
        <w:t xml:space="preserve">problemas </w:t>
      </w:r>
      <w:r w:rsidR="00576F2F" w:rsidRPr="0076176E">
        <w:rPr>
          <w:rFonts w:asciiTheme="minorHAnsi" w:hAnsiTheme="minorHAnsi"/>
          <w:i/>
        </w:rPr>
        <w:t>centrales</w:t>
      </w:r>
      <w:r w:rsidR="00576F2F" w:rsidRPr="0076176E">
        <w:rPr>
          <w:rFonts w:asciiTheme="minorHAnsi" w:hAnsiTheme="minorHAnsi"/>
        </w:rPr>
        <w:t xml:space="preserve"> </w:t>
      </w:r>
      <w:r w:rsidR="00FA4C78">
        <w:rPr>
          <w:rFonts w:asciiTheme="minorHAnsi" w:hAnsiTheme="minorHAnsi"/>
        </w:rPr>
        <w:t xml:space="preserve">o debilidades </w:t>
      </w:r>
      <w:r w:rsidR="00576F2F" w:rsidRPr="0076176E">
        <w:rPr>
          <w:rFonts w:asciiTheme="minorHAnsi" w:hAnsiTheme="minorHAnsi"/>
        </w:rPr>
        <w:t xml:space="preserve">habría que </w:t>
      </w:r>
      <w:r w:rsidR="00FA4C78">
        <w:rPr>
          <w:rFonts w:asciiTheme="minorHAnsi" w:hAnsiTheme="minorHAnsi"/>
        </w:rPr>
        <w:t xml:space="preserve">considerar, </w:t>
      </w:r>
      <w:r w:rsidR="00576F2F" w:rsidRPr="0076176E">
        <w:rPr>
          <w:rFonts w:asciiTheme="minorHAnsi" w:hAnsiTheme="minorHAnsi"/>
        </w:rPr>
        <w:t>abordar</w:t>
      </w:r>
      <w:r w:rsidR="00FA4C78">
        <w:rPr>
          <w:rFonts w:asciiTheme="minorHAnsi" w:hAnsiTheme="minorHAnsi"/>
        </w:rPr>
        <w:t xml:space="preserve">, </w:t>
      </w:r>
      <w:r w:rsidR="00603355" w:rsidRPr="0076176E">
        <w:rPr>
          <w:rFonts w:asciiTheme="minorHAnsi" w:hAnsiTheme="minorHAnsi"/>
        </w:rPr>
        <w:t>resolver</w:t>
      </w:r>
      <w:r w:rsidR="00FA4C78">
        <w:rPr>
          <w:rFonts w:asciiTheme="minorHAnsi" w:hAnsiTheme="minorHAnsi"/>
        </w:rPr>
        <w:t>,</w:t>
      </w:r>
      <w:r w:rsidR="00603355" w:rsidRPr="0076176E">
        <w:rPr>
          <w:rFonts w:asciiTheme="minorHAnsi" w:hAnsiTheme="minorHAnsi"/>
        </w:rPr>
        <w:t xml:space="preserve"> </w:t>
      </w:r>
      <w:r w:rsidR="00576F2F" w:rsidRPr="0076176E">
        <w:rPr>
          <w:rFonts w:asciiTheme="minorHAnsi" w:hAnsiTheme="minorHAnsi"/>
        </w:rPr>
        <w:t>en su país para desarrollar la “</w:t>
      </w:r>
      <w:r w:rsidR="008F4ACE" w:rsidRPr="0076176E">
        <w:rPr>
          <w:rFonts w:asciiTheme="minorHAnsi" w:hAnsiTheme="minorHAnsi"/>
        </w:rPr>
        <w:t>Educación Fiscal</w:t>
      </w:r>
      <w:r w:rsidR="00576F2F" w:rsidRPr="0076176E">
        <w:rPr>
          <w:rFonts w:asciiTheme="minorHAnsi" w:hAnsiTheme="minorHAnsi"/>
        </w:rPr>
        <w:t>”</w:t>
      </w:r>
      <w:r w:rsidR="00FA4C78">
        <w:rPr>
          <w:rFonts w:asciiTheme="minorHAnsi" w:hAnsiTheme="minorHAnsi"/>
        </w:rPr>
        <w:t xml:space="preserve"> de manera conjunta entre los Ministerios de Hacienda y Educación</w:t>
      </w:r>
      <w:r w:rsidR="00576F2F" w:rsidRPr="0076176E">
        <w:rPr>
          <w:rFonts w:asciiTheme="minorHAnsi" w:hAnsiTheme="minorHAnsi"/>
        </w:rPr>
        <w:t>?</w:t>
      </w:r>
    </w:p>
    <w:p w:rsidR="005242F4" w:rsidRDefault="005242F4" w:rsidP="005242F4">
      <w:pPr>
        <w:pStyle w:val="Prrafodelista"/>
        <w:numPr>
          <w:ilvl w:val="0"/>
          <w:numId w:val="29"/>
        </w:numPr>
        <w:jc w:val="both"/>
        <w:rPr>
          <w:rFonts w:asciiTheme="minorHAnsi" w:hAnsiTheme="minorHAnsi"/>
        </w:rPr>
      </w:pPr>
      <w:r w:rsidRPr="005242F4">
        <w:rPr>
          <w:rFonts w:asciiTheme="minorHAnsi" w:hAnsiTheme="minorHAnsi"/>
        </w:rPr>
        <w:t xml:space="preserve">¿Es políticamente viable? </w:t>
      </w:r>
    </w:p>
    <w:p w:rsidR="003E76C3" w:rsidRDefault="003E76C3" w:rsidP="008903F9">
      <w:pPr>
        <w:ind w:left="1080"/>
        <w:jc w:val="both"/>
        <w:rPr>
          <w:rFonts w:asciiTheme="minorHAnsi" w:hAnsiTheme="minorHAnsi"/>
        </w:rPr>
      </w:pPr>
      <w:r w:rsidRPr="008903F9">
        <w:rPr>
          <w:rFonts w:asciiTheme="minorHAnsi" w:hAnsiTheme="minorHAnsi"/>
        </w:rPr>
        <w:t>Si</w:t>
      </w:r>
      <w:r w:rsidR="00C23EFB" w:rsidRPr="008903F9">
        <w:rPr>
          <w:rFonts w:asciiTheme="minorHAnsi" w:hAnsiTheme="minorHAnsi"/>
        </w:rPr>
        <w:t xml:space="preserve"> por</w:t>
      </w:r>
      <w:r w:rsidRPr="008903F9">
        <w:rPr>
          <w:rFonts w:asciiTheme="minorHAnsi" w:hAnsiTheme="minorHAnsi"/>
        </w:rPr>
        <w:t xml:space="preserve">que se encuentra como parte de un plan estratégico institucional para </w:t>
      </w:r>
      <w:r w:rsidR="008903F9">
        <w:rPr>
          <w:rFonts w:asciiTheme="minorHAnsi" w:hAnsiTheme="minorHAnsi"/>
        </w:rPr>
        <w:t xml:space="preserve">  </w:t>
      </w:r>
      <w:r w:rsidRPr="008903F9">
        <w:rPr>
          <w:rFonts w:asciiTheme="minorHAnsi" w:hAnsiTheme="minorHAnsi"/>
        </w:rPr>
        <w:t>combatir la corrupción</w:t>
      </w:r>
      <w:r w:rsidR="008903F9">
        <w:rPr>
          <w:rFonts w:asciiTheme="minorHAnsi" w:hAnsiTheme="minorHAnsi"/>
        </w:rPr>
        <w:t>, sin embargo las máximas autoridades han demostrado poco interés para hacerlo viable.</w:t>
      </w:r>
    </w:p>
    <w:p w:rsidR="008903F9" w:rsidRPr="008903F9" w:rsidRDefault="008903F9" w:rsidP="008903F9">
      <w:pPr>
        <w:ind w:left="1080"/>
        <w:jc w:val="both"/>
        <w:rPr>
          <w:rFonts w:asciiTheme="minorHAnsi" w:hAnsiTheme="minorHAnsi"/>
        </w:rPr>
      </w:pPr>
    </w:p>
    <w:p w:rsidR="005242F4" w:rsidRDefault="005242F4" w:rsidP="005242F4">
      <w:pPr>
        <w:pStyle w:val="Prrafodelista"/>
        <w:numPr>
          <w:ilvl w:val="0"/>
          <w:numId w:val="29"/>
        </w:numPr>
        <w:jc w:val="both"/>
        <w:rPr>
          <w:rFonts w:asciiTheme="minorHAnsi" w:hAnsiTheme="minorHAnsi"/>
        </w:rPr>
      </w:pPr>
      <w:r w:rsidRPr="005242F4">
        <w:rPr>
          <w:rFonts w:asciiTheme="minorHAnsi" w:hAnsiTheme="minorHAnsi"/>
        </w:rPr>
        <w:t>¿Es técnicamente factible?</w:t>
      </w:r>
    </w:p>
    <w:p w:rsidR="003E76C3" w:rsidRDefault="003E76C3" w:rsidP="003E76C3">
      <w:pPr>
        <w:pStyle w:val="Prrafodelista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</w:t>
      </w:r>
      <w:r w:rsidR="00C23EFB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ya que existe recurso humano capacitado y dispuesto</w:t>
      </w:r>
      <w:r w:rsidR="00034B69">
        <w:rPr>
          <w:rFonts w:asciiTheme="minorHAnsi" w:hAnsiTheme="minorHAnsi"/>
        </w:rPr>
        <w:t xml:space="preserve"> en ambas instituciones</w:t>
      </w:r>
      <w:r>
        <w:rPr>
          <w:rFonts w:asciiTheme="minorHAnsi" w:hAnsiTheme="minorHAnsi"/>
        </w:rPr>
        <w:t xml:space="preserve"> para implementar el programa</w:t>
      </w:r>
      <w:r w:rsidR="008903F9">
        <w:rPr>
          <w:rFonts w:asciiTheme="minorHAnsi" w:hAnsiTheme="minorHAnsi"/>
        </w:rPr>
        <w:t>, pero no todas las actividades que se planean son aprobadas.</w:t>
      </w:r>
    </w:p>
    <w:p w:rsidR="005242F4" w:rsidRDefault="005242F4" w:rsidP="005242F4">
      <w:pPr>
        <w:pStyle w:val="Prrafodelista"/>
        <w:numPr>
          <w:ilvl w:val="0"/>
          <w:numId w:val="29"/>
        </w:numPr>
        <w:spacing w:after="0"/>
        <w:jc w:val="both"/>
        <w:rPr>
          <w:rFonts w:asciiTheme="minorHAnsi" w:hAnsiTheme="minorHAnsi"/>
        </w:rPr>
      </w:pPr>
      <w:r w:rsidRPr="005242F4">
        <w:rPr>
          <w:rFonts w:asciiTheme="minorHAnsi" w:hAnsiTheme="minorHAnsi"/>
        </w:rPr>
        <w:t xml:space="preserve">¿Es posible definir una hoja de ruta para </w:t>
      </w:r>
      <w:r w:rsidR="00967FB2">
        <w:rPr>
          <w:rFonts w:asciiTheme="minorHAnsi" w:hAnsiTheme="minorHAnsi"/>
        </w:rPr>
        <w:t xml:space="preserve">lograr </w:t>
      </w:r>
      <w:r w:rsidRPr="005242F4">
        <w:rPr>
          <w:rFonts w:asciiTheme="minorHAnsi" w:hAnsiTheme="minorHAnsi"/>
        </w:rPr>
        <w:t>ello?</w:t>
      </w:r>
    </w:p>
    <w:p w:rsidR="00034B69" w:rsidRPr="00C23EFB" w:rsidRDefault="00034B69" w:rsidP="00C23EFB">
      <w:pPr>
        <w:pStyle w:val="Prrafodelista"/>
        <w:spacing w:after="0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Existe un plan de trabajo</w:t>
      </w:r>
      <w:r w:rsidR="00C23EFB">
        <w:rPr>
          <w:rFonts w:asciiTheme="minorHAnsi" w:hAnsiTheme="minorHAnsi"/>
        </w:rPr>
        <w:t xml:space="preserve"> de capacitación</w:t>
      </w:r>
      <w:r>
        <w:rPr>
          <w:rFonts w:asciiTheme="minorHAnsi" w:hAnsiTheme="minorHAnsi"/>
        </w:rPr>
        <w:t xml:space="preserve"> que no ha sido aprobado por falta de fondos para</w:t>
      </w:r>
      <w:r w:rsidR="00C23EFB">
        <w:rPr>
          <w:rFonts w:asciiTheme="minorHAnsi" w:hAnsiTheme="minorHAnsi"/>
        </w:rPr>
        <w:t xml:space="preserve"> llegar a los docentes.</w:t>
      </w:r>
      <w:r>
        <w:rPr>
          <w:rFonts w:asciiTheme="minorHAnsi" w:hAnsiTheme="minorHAnsi"/>
        </w:rPr>
        <w:t xml:space="preserve"> </w:t>
      </w:r>
    </w:p>
    <w:p w:rsidR="005242F4" w:rsidRPr="005242F4" w:rsidRDefault="005242F4" w:rsidP="005242F4">
      <w:pPr>
        <w:pStyle w:val="Prrafodelista"/>
        <w:spacing w:after="0"/>
        <w:jc w:val="both"/>
        <w:rPr>
          <w:rFonts w:asciiTheme="minorHAnsi" w:hAnsiTheme="minorHAnsi"/>
        </w:rPr>
      </w:pPr>
    </w:p>
    <w:p w:rsidR="00FA4C78" w:rsidRDefault="00603355" w:rsidP="0076176E">
      <w:pPr>
        <w:pStyle w:val="Prrafodelista"/>
        <w:numPr>
          <w:ilvl w:val="0"/>
          <w:numId w:val="26"/>
        </w:numPr>
        <w:jc w:val="both"/>
        <w:rPr>
          <w:rFonts w:asciiTheme="minorHAnsi" w:hAnsiTheme="minorHAnsi"/>
        </w:rPr>
      </w:pPr>
      <w:r w:rsidRPr="00FA4C78">
        <w:rPr>
          <w:rFonts w:asciiTheme="minorHAnsi" w:hAnsiTheme="minorHAnsi"/>
        </w:rPr>
        <w:t xml:space="preserve">¿Qué </w:t>
      </w:r>
      <w:r w:rsidR="00FA4C78" w:rsidRPr="00FA4C78">
        <w:rPr>
          <w:rFonts w:asciiTheme="minorHAnsi" w:hAnsiTheme="minorHAnsi"/>
          <w:i/>
        </w:rPr>
        <w:t>fortalezas</w:t>
      </w:r>
      <w:r w:rsidR="00BD2B2F">
        <w:rPr>
          <w:rFonts w:asciiTheme="minorHAnsi" w:hAnsiTheme="minorHAnsi"/>
          <w:i/>
        </w:rPr>
        <w:t>, p</w:t>
      </w:r>
      <w:r w:rsidR="00FA4C78" w:rsidRPr="00FA4C78">
        <w:rPr>
          <w:rFonts w:asciiTheme="minorHAnsi" w:hAnsiTheme="minorHAnsi"/>
        </w:rPr>
        <w:t xml:space="preserve">uede </w:t>
      </w:r>
      <w:r w:rsidR="00FA4C78">
        <w:rPr>
          <w:rFonts w:asciiTheme="minorHAnsi" w:hAnsiTheme="minorHAnsi"/>
        </w:rPr>
        <w:t>d</w:t>
      </w:r>
      <w:r w:rsidR="00FA4C78" w:rsidRPr="00FA4C78">
        <w:rPr>
          <w:rFonts w:asciiTheme="minorHAnsi" w:hAnsiTheme="minorHAnsi"/>
        </w:rPr>
        <w:t xml:space="preserve">estacar </w:t>
      </w:r>
      <w:r w:rsidR="00BD2B2F">
        <w:rPr>
          <w:rFonts w:asciiTheme="minorHAnsi" w:hAnsiTheme="minorHAnsi"/>
        </w:rPr>
        <w:t xml:space="preserve">existen en </w:t>
      </w:r>
      <w:r w:rsidR="00FA4C78" w:rsidRPr="00FA4C78">
        <w:rPr>
          <w:rFonts w:asciiTheme="minorHAnsi" w:hAnsiTheme="minorHAnsi"/>
        </w:rPr>
        <w:t>su país</w:t>
      </w:r>
      <w:r w:rsidR="00FA4C78">
        <w:rPr>
          <w:rFonts w:asciiTheme="minorHAnsi" w:hAnsiTheme="minorHAnsi"/>
        </w:rPr>
        <w:t xml:space="preserve">, </w:t>
      </w:r>
      <w:r w:rsidRPr="00FA4C78">
        <w:rPr>
          <w:rFonts w:asciiTheme="minorHAnsi" w:hAnsiTheme="minorHAnsi"/>
        </w:rPr>
        <w:t xml:space="preserve">para </w:t>
      </w:r>
      <w:r w:rsidR="00FA4C78">
        <w:rPr>
          <w:rFonts w:asciiTheme="minorHAnsi" w:hAnsiTheme="minorHAnsi"/>
        </w:rPr>
        <w:t xml:space="preserve">impulsar </w:t>
      </w:r>
      <w:r w:rsidRPr="00FA4C78">
        <w:rPr>
          <w:rFonts w:asciiTheme="minorHAnsi" w:hAnsiTheme="minorHAnsi"/>
        </w:rPr>
        <w:t xml:space="preserve">la </w:t>
      </w:r>
      <w:r w:rsidR="008F4ACE" w:rsidRPr="00FA4C78">
        <w:rPr>
          <w:rFonts w:asciiTheme="minorHAnsi" w:hAnsiTheme="minorHAnsi"/>
        </w:rPr>
        <w:t>“Educación Fiscal”</w:t>
      </w:r>
      <w:r w:rsidR="00FA4C78">
        <w:rPr>
          <w:rFonts w:asciiTheme="minorHAnsi" w:hAnsiTheme="minorHAnsi"/>
        </w:rPr>
        <w:t xml:space="preserve"> de manera conjunta entre</w:t>
      </w:r>
      <w:r w:rsidR="00FA4C78" w:rsidRPr="00FA4C78">
        <w:rPr>
          <w:rFonts w:asciiTheme="minorHAnsi" w:hAnsiTheme="minorHAnsi"/>
        </w:rPr>
        <w:t xml:space="preserve"> </w:t>
      </w:r>
      <w:r w:rsidR="00FA4C78">
        <w:rPr>
          <w:rFonts w:asciiTheme="minorHAnsi" w:hAnsiTheme="minorHAnsi"/>
        </w:rPr>
        <w:t>los Ministerios de Hacienda y Educación</w:t>
      </w:r>
      <w:r w:rsidRPr="00FA4C78">
        <w:rPr>
          <w:rFonts w:asciiTheme="minorHAnsi" w:hAnsiTheme="minorHAnsi"/>
        </w:rPr>
        <w:t>?</w:t>
      </w:r>
    </w:p>
    <w:p w:rsidR="00967FB2" w:rsidRDefault="00967FB2" w:rsidP="00967FB2">
      <w:pPr>
        <w:pStyle w:val="Prrafodelista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¿Hay acercamientos y apertura interinstitucional</w:t>
      </w:r>
      <w:r w:rsidR="00DE27E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para abordar el tema?</w:t>
      </w:r>
    </w:p>
    <w:p w:rsidR="00C23EFB" w:rsidRDefault="00C23EFB" w:rsidP="00C23EFB">
      <w:pPr>
        <w:pStyle w:val="Prrafodelista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han realizado algunas reuniones entre los técnicos de ambas instituciones </w:t>
      </w:r>
      <w:r w:rsidR="008903F9">
        <w:rPr>
          <w:rFonts w:asciiTheme="minorHAnsi" w:hAnsiTheme="minorHAnsi"/>
        </w:rPr>
        <w:t xml:space="preserve">demostrando interés en implementar la educación </w:t>
      </w:r>
      <w:r w:rsidR="00EE2D1F">
        <w:rPr>
          <w:rFonts w:asciiTheme="minorHAnsi" w:hAnsiTheme="minorHAnsi"/>
        </w:rPr>
        <w:t>fiscal.</w:t>
      </w:r>
    </w:p>
    <w:p w:rsidR="00DE27EA" w:rsidRDefault="00DE27EA" w:rsidP="00967FB2">
      <w:pPr>
        <w:pStyle w:val="Prrafodelista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¿hay compromiso de parte de ambas instituciones? ¿Qué tipo de compromisos o acuerdos?</w:t>
      </w:r>
    </w:p>
    <w:p w:rsidR="00EB1574" w:rsidRDefault="00EB1574" w:rsidP="00DE27EA">
      <w:pPr>
        <w:pStyle w:val="Prrafodelista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Existe un borrador de acuerdo de cooperación que aún no ha sido firmado.</w:t>
      </w:r>
    </w:p>
    <w:p w:rsidR="00DE27EA" w:rsidRPr="00FA4C78" w:rsidRDefault="00EB1574" w:rsidP="00DE27EA">
      <w:pPr>
        <w:pStyle w:val="Prrafodelista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nivel técnico hay anuencia para continuar el trabajo. </w:t>
      </w:r>
    </w:p>
    <w:p w:rsidR="001D12A6" w:rsidRDefault="00312638" w:rsidP="001D12A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Después de dar respuesta a cada una de las preguntas que se propusieron en el análisis, detallar la situación</w:t>
      </w:r>
      <w:r w:rsidR="00C80DC3">
        <w:rPr>
          <w:rFonts w:asciiTheme="minorHAnsi" w:hAnsiTheme="minorHAnsi"/>
        </w:rPr>
        <w:t xml:space="preserve"> actual de la</w:t>
      </w:r>
      <w:r>
        <w:rPr>
          <w:rFonts w:asciiTheme="minorHAnsi" w:hAnsiTheme="minorHAnsi"/>
        </w:rPr>
        <w:t xml:space="preserve"> educación fiscal en su país</w:t>
      </w:r>
      <w:r w:rsidR="009B3D91">
        <w:rPr>
          <w:rFonts w:asciiTheme="minorHAnsi" w:hAnsiTheme="minorHAnsi"/>
        </w:rPr>
        <w:t>:</w:t>
      </w:r>
    </w:p>
    <w:p w:rsidR="00312638" w:rsidRDefault="00312638" w:rsidP="001D12A6">
      <w:pPr>
        <w:jc w:val="both"/>
        <w:rPr>
          <w:rFonts w:asciiTheme="minorHAnsi" w:hAnsiTheme="minorHAnsi"/>
        </w:rPr>
      </w:pPr>
    </w:p>
    <w:p w:rsidR="00522B5E" w:rsidRDefault="00EB1574" w:rsidP="001D12A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pesar de no contar con todo el apoyo de las autoridades superiores y la falta de recurso económico, se han realizado algunas actividades  con estudiantes de los diferentes niveles educativos  como ser : seminarios, talleres</w:t>
      </w:r>
      <w:r w:rsidR="00522B5E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simposios</w:t>
      </w:r>
      <w:r w:rsidR="00522B5E">
        <w:rPr>
          <w:rFonts w:asciiTheme="minorHAnsi" w:hAnsiTheme="minorHAnsi"/>
        </w:rPr>
        <w:t xml:space="preserve">, foros, diplomados, concursos, ferias, así como la elaboración de material educativo y de socialización con temas alusivos a la educación fiscal, logrando crear conciencia en los participantes de la importancia de la responsabilidad </w:t>
      </w:r>
      <w:r w:rsidR="00522B5E">
        <w:rPr>
          <w:rFonts w:asciiTheme="minorHAnsi" w:hAnsiTheme="minorHAnsi"/>
        </w:rPr>
        <w:lastRenderedPageBreak/>
        <w:t>social en cumplir con nuestras obligaciones tributarias, de cuidar nuestros bienes públicos y de vigilar la administración de nuestros recursos.</w:t>
      </w:r>
    </w:p>
    <w:p w:rsidR="00B053BE" w:rsidRDefault="00B053BE" w:rsidP="001D12A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 obstante se ha trabajado también con un número muy reducido de docentes en la socialización del material educativo (guías y cuadernos de trabajo de Educación Fiscal) y en algunas charlas que son insuficientes para abordar con profundidad el tema.</w:t>
      </w:r>
    </w:p>
    <w:p w:rsidR="00312638" w:rsidRDefault="00312638" w:rsidP="001D12A6">
      <w:pPr>
        <w:jc w:val="both"/>
        <w:rPr>
          <w:rFonts w:asciiTheme="minorHAnsi" w:hAnsiTheme="minorHAnsi"/>
        </w:rPr>
      </w:pPr>
    </w:p>
    <w:p w:rsidR="008F4ACE" w:rsidRDefault="00530A3D" w:rsidP="001D12A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Estrategias</w:t>
      </w:r>
      <w:r w:rsidRPr="00530A3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 futuro:</w:t>
      </w:r>
    </w:p>
    <w:p w:rsidR="00312638" w:rsidRDefault="00312638" w:rsidP="001D12A6">
      <w:pPr>
        <w:jc w:val="both"/>
        <w:rPr>
          <w:rFonts w:asciiTheme="minorHAnsi" w:hAnsiTheme="minorHAnsi"/>
        </w:rPr>
      </w:pPr>
    </w:p>
    <w:p w:rsidR="00377C1D" w:rsidRDefault="00377C1D" w:rsidP="0076176E">
      <w:pPr>
        <w:pStyle w:val="Prrafodelista"/>
        <w:numPr>
          <w:ilvl w:val="0"/>
          <w:numId w:val="26"/>
        </w:numPr>
        <w:jc w:val="both"/>
        <w:rPr>
          <w:rFonts w:asciiTheme="minorHAnsi" w:hAnsiTheme="minorHAnsi"/>
        </w:rPr>
      </w:pPr>
      <w:r w:rsidRPr="0076176E">
        <w:rPr>
          <w:rFonts w:asciiTheme="minorHAnsi" w:hAnsiTheme="minorHAnsi"/>
        </w:rPr>
        <w:t>¿Qué tipo de apoyos necesitaría</w:t>
      </w:r>
      <w:r w:rsidR="00DE27EA">
        <w:rPr>
          <w:rFonts w:asciiTheme="minorHAnsi" w:hAnsiTheme="minorHAnsi"/>
        </w:rPr>
        <w:t xml:space="preserve"> su país</w:t>
      </w:r>
      <w:r w:rsidR="001D12A6" w:rsidRPr="0076176E">
        <w:rPr>
          <w:rFonts w:asciiTheme="minorHAnsi" w:hAnsiTheme="minorHAnsi"/>
        </w:rPr>
        <w:t xml:space="preserve">, en términos de </w:t>
      </w:r>
      <w:r w:rsidR="001D12A6" w:rsidRPr="0076176E">
        <w:rPr>
          <w:rFonts w:asciiTheme="minorHAnsi" w:hAnsiTheme="minorHAnsi"/>
          <w:i/>
        </w:rPr>
        <w:t>cooperación técnica</w:t>
      </w:r>
      <w:r w:rsidR="001D12A6" w:rsidRPr="0076176E">
        <w:rPr>
          <w:rFonts w:asciiTheme="minorHAnsi" w:hAnsiTheme="minorHAnsi"/>
        </w:rPr>
        <w:t>,</w:t>
      </w:r>
      <w:r w:rsidRPr="0076176E">
        <w:rPr>
          <w:rFonts w:asciiTheme="minorHAnsi" w:hAnsiTheme="minorHAnsi"/>
        </w:rPr>
        <w:t xml:space="preserve"> para </w:t>
      </w:r>
      <w:r w:rsidR="001D12A6" w:rsidRPr="0076176E">
        <w:rPr>
          <w:rFonts w:asciiTheme="minorHAnsi" w:hAnsiTheme="minorHAnsi"/>
        </w:rPr>
        <w:t xml:space="preserve">desarrollar </w:t>
      </w:r>
      <w:r w:rsidR="008F4ACE" w:rsidRPr="0076176E">
        <w:rPr>
          <w:rFonts w:asciiTheme="minorHAnsi" w:hAnsiTheme="minorHAnsi"/>
        </w:rPr>
        <w:t xml:space="preserve">la </w:t>
      </w:r>
      <w:r w:rsidRPr="0076176E">
        <w:rPr>
          <w:rFonts w:asciiTheme="minorHAnsi" w:hAnsiTheme="minorHAnsi"/>
        </w:rPr>
        <w:t xml:space="preserve"> </w:t>
      </w:r>
      <w:r w:rsidR="008F4ACE" w:rsidRPr="0076176E">
        <w:rPr>
          <w:rFonts w:asciiTheme="minorHAnsi" w:hAnsiTheme="minorHAnsi"/>
        </w:rPr>
        <w:t>“Educación Fiscal”</w:t>
      </w:r>
      <w:r w:rsidR="005242F4">
        <w:rPr>
          <w:rFonts w:asciiTheme="minorHAnsi" w:hAnsiTheme="minorHAnsi"/>
        </w:rPr>
        <w:t xml:space="preserve"> con mayor fortaleza</w:t>
      </w:r>
      <w:r w:rsidR="00312638">
        <w:rPr>
          <w:rFonts w:asciiTheme="minorHAnsi" w:hAnsiTheme="minorHAnsi"/>
        </w:rPr>
        <w:t xml:space="preserve">? </w:t>
      </w:r>
    </w:p>
    <w:p w:rsidR="003B6EC5" w:rsidRDefault="0098780F" w:rsidP="0098780F">
      <w:pPr>
        <w:pStyle w:val="Prrafodelista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Sensibilizar a los tomadores de decisiones de la necesidad de crear una cultura fiscal y de lo importante sobre beneficio que traería al país</w:t>
      </w:r>
      <w:r w:rsidR="007331B6">
        <w:rPr>
          <w:rFonts w:asciiTheme="minorHAnsi" w:hAnsiTheme="minorHAnsi"/>
        </w:rPr>
        <w:t>.</w:t>
      </w:r>
    </w:p>
    <w:p w:rsidR="007331B6" w:rsidRDefault="007331B6" w:rsidP="0098780F">
      <w:pPr>
        <w:pStyle w:val="Prrafodelista"/>
        <w:spacing w:after="0"/>
        <w:jc w:val="both"/>
        <w:rPr>
          <w:rFonts w:asciiTheme="minorHAnsi" w:hAnsiTheme="minorHAnsi"/>
        </w:rPr>
      </w:pPr>
    </w:p>
    <w:p w:rsidR="007331B6" w:rsidRPr="007331B6" w:rsidRDefault="007331B6" w:rsidP="007331B6">
      <w:pPr>
        <w:pStyle w:val="Prrafodelista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Elaborar un nuevo plan de trabajo  entre ambas instituciones para la capacitación de docentes.</w:t>
      </w:r>
    </w:p>
    <w:p w:rsidR="0098780F" w:rsidRDefault="0098780F" w:rsidP="0098780F">
      <w:pPr>
        <w:pStyle w:val="Prrafodelista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1F6BE4" w:rsidRDefault="00802844" w:rsidP="001F6BE4">
      <w:pPr>
        <w:pStyle w:val="Prrafodelista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Intercambiar</w:t>
      </w:r>
      <w:r w:rsidR="0098780F">
        <w:rPr>
          <w:rFonts w:asciiTheme="minorHAnsi" w:hAnsiTheme="minorHAnsi"/>
        </w:rPr>
        <w:t xml:space="preserve"> las experiencias </w:t>
      </w:r>
      <w:r>
        <w:rPr>
          <w:rFonts w:asciiTheme="minorHAnsi" w:hAnsiTheme="minorHAnsi"/>
        </w:rPr>
        <w:t>exitosas entre</w:t>
      </w:r>
      <w:r w:rsidR="0098780F">
        <w:rPr>
          <w:rFonts w:asciiTheme="minorHAnsi" w:hAnsiTheme="minorHAnsi"/>
        </w:rPr>
        <w:t xml:space="preserve"> los países que están </w:t>
      </w:r>
      <w:r w:rsidR="00910F00">
        <w:rPr>
          <w:rFonts w:asciiTheme="minorHAnsi" w:hAnsiTheme="minorHAnsi"/>
        </w:rPr>
        <w:t>fomentando la</w:t>
      </w:r>
      <w:r w:rsidR="0098780F">
        <w:rPr>
          <w:rFonts w:asciiTheme="minorHAnsi" w:hAnsiTheme="minorHAnsi"/>
        </w:rPr>
        <w:t xml:space="preserve"> educación </w:t>
      </w:r>
      <w:r w:rsidR="008B01D3">
        <w:rPr>
          <w:rFonts w:asciiTheme="minorHAnsi" w:hAnsiTheme="minorHAnsi"/>
        </w:rPr>
        <w:t>fiscal y así poder imple</w:t>
      </w:r>
      <w:r w:rsidR="0098780F">
        <w:rPr>
          <w:rFonts w:asciiTheme="minorHAnsi" w:hAnsiTheme="minorHAnsi"/>
        </w:rPr>
        <w:t xml:space="preserve">mentar </w:t>
      </w:r>
      <w:r w:rsidR="003B6EC5">
        <w:rPr>
          <w:rFonts w:asciiTheme="minorHAnsi" w:hAnsiTheme="minorHAnsi"/>
        </w:rPr>
        <w:t>las mismas</w:t>
      </w:r>
    </w:p>
    <w:p w:rsidR="001F6BE4" w:rsidRDefault="001F6BE4" w:rsidP="001F6BE4">
      <w:pPr>
        <w:pStyle w:val="Prrafodelista"/>
        <w:spacing w:after="0"/>
        <w:jc w:val="both"/>
        <w:rPr>
          <w:rFonts w:asciiTheme="minorHAnsi" w:hAnsiTheme="minorHAnsi"/>
        </w:rPr>
      </w:pPr>
    </w:p>
    <w:p w:rsidR="003B6EC5" w:rsidRDefault="00EB29F0" w:rsidP="001F6BE4">
      <w:pPr>
        <w:pStyle w:val="Prrafodelista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Asesoría en la c</w:t>
      </w:r>
      <w:r w:rsidR="003B6EC5">
        <w:rPr>
          <w:rFonts w:asciiTheme="minorHAnsi" w:hAnsiTheme="minorHAnsi"/>
        </w:rPr>
        <w:t xml:space="preserve">reación de un especio de juegos </w:t>
      </w:r>
      <w:r w:rsidR="003B4156">
        <w:rPr>
          <w:rFonts w:asciiTheme="minorHAnsi" w:hAnsiTheme="minorHAnsi"/>
        </w:rPr>
        <w:t>ya que só</w:t>
      </w:r>
      <w:r w:rsidR="003B6EC5">
        <w:rPr>
          <w:rFonts w:asciiTheme="minorHAnsi" w:hAnsiTheme="minorHAnsi"/>
        </w:rPr>
        <w:t>lo se cuenta con una tienda fiscal que se instala en las ferias de las principales ciudades.</w:t>
      </w:r>
    </w:p>
    <w:p w:rsidR="00F4459C" w:rsidRDefault="00F4459C" w:rsidP="001F6BE4">
      <w:pPr>
        <w:pStyle w:val="Prrafodelista"/>
        <w:spacing w:after="0"/>
        <w:jc w:val="both"/>
        <w:rPr>
          <w:rFonts w:asciiTheme="minorHAnsi" w:hAnsiTheme="minorHAnsi"/>
        </w:rPr>
      </w:pPr>
    </w:p>
    <w:p w:rsidR="00F4459C" w:rsidRPr="003B6EC5" w:rsidRDefault="00F4459C" w:rsidP="001F6BE4">
      <w:pPr>
        <w:pStyle w:val="Prrafodelista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Asesoría en la elaboración de material de aduanas que complemente el Proyecto ¨El Viajero¨ que se realiza en el Aeropuerto Tocontín</w:t>
      </w:r>
      <w:bookmarkStart w:id="0" w:name="_GoBack"/>
      <w:bookmarkEnd w:id="0"/>
      <w:r>
        <w:rPr>
          <w:rFonts w:asciiTheme="minorHAnsi" w:hAnsiTheme="minorHAnsi"/>
        </w:rPr>
        <w:t>.</w:t>
      </w:r>
    </w:p>
    <w:p w:rsidR="00910F00" w:rsidRPr="00910F00" w:rsidRDefault="00910F00" w:rsidP="00910F00">
      <w:pPr>
        <w:jc w:val="both"/>
        <w:rPr>
          <w:rFonts w:asciiTheme="minorHAnsi" w:hAnsiTheme="minorHAnsi"/>
        </w:rPr>
      </w:pPr>
    </w:p>
    <w:p w:rsidR="008F4ACE" w:rsidRDefault="008F4ACE" w:rsidP="00C035C1">
      <w:pPr>
        <w:jc w:val="both"/>
        <w:rPr>
          <w:rFonts w:asciiTheme="minorHAnsi" w:hAnsiTheme="minorHAnsi"/>
        </w:rPr>
      </w:pPr>
    </w:p>
    <w:p w:rsidR="00E5094E" w:rsidRPr="00C205BC" w:rsidRDefault="001D12A6" w:rsidP="00C205BC">
      <w:pPr>
        <w:pStyle w:val="Prrafodelista"/>
        <w:numPr>
          <w:ilvl w:val="0"/>
          <w:numId w:val="26"/>
        </w:numPr>
        <w:jc w:val="both"/>
        <w:rPr>
          <w:rFonts w:asciiTheme="minorHAnsi" w:hAnsiTheme="minorHAnsi"/>
        </w:rPr>
      </w:pPr>
      <w:r w:rsidRPr="0076176E">
        <w:rPr>
          <w:rFonts w:asciiTheme="minorHAnsi" w:hAnsiTheme="minorHAnsi"/>
        </w:rPr>
        <w:t>¿</w:t>
      </w:r>
      <w:r w:rsidR="005003F0" w:rsidRPr="0076176E">
        <w:rPr>
          <w:rFonts w:asciiTheme="minorHAnsi" w:hAnsiTheme="minorHAnsi"/>
        </w:rPr>
        <w:t>Podría detallar, en su caso, q</w:t>
      </w:r>
      <w:r w:rsidRPr="0076176E">
        <w:rPr>
          <w:rFonts w:asciiTheme="minorHAnsi" w:hAnsiTheme="minorHAnsi"/>
        </w:rPr>
        <w:t xml:space="preserve">ué tipo de ofertas de cooperación técnica </w:t>
      </w:r>
      <w:r w:rsidR="005003F0" w:rsidRPr="0076176E">
        <w:rPr>
          <w:rFonts w:asciiTheme="minorHAnsi" w:hAnsiTheme="minorHAnsi"/>
        </w:rPr>
        <w:t xml:space="preserve">resultarían más adecuadas para desarrollar la </w:t>
      </w:r>
      <w:r w:rsidR="008F4ACE" w:rsidRPr="0076176E">
        <w:rPr>
          <w:rFonts w:asciiTheme="minorHAnsi" w:hAnsiTheme="minorHAnsi"/>
        </w:rPr>
        <w:t>“Educación Fiscal”</w:t>
      </w:r>
      <w:r w:rsidR="005003F0" w:rsidRPr="0076176E">
        <w:rPr>
          <w:rFonts w:asciiTheme="minorHAnsi" w:hAnsiTheme="minorHAnsi"/>
        </w:rPr>
        <w:t xml:space="preserve"> a través de los result</w:t>
      </w:r>
      <w:r w:rsidR="00C205BC">
        <w:rPr>
          <w:rFonts w:asciiTheme="minorHAnsi" w:hAnsiTheme="minorHAnsi"/>
        </w:rPr>
        <w:t>ados seleccionados?</w:t>
      </w:r>
    </w:p>
    <w:p w:rsidR="00E5094E" w:rsidRDefault="005003F0" w:rsidP="00C205BC">
      <w:pPr>
        <w:pStyle w:val="Prrafodelista"/>
        <w:numPr>
          <w:ilvl w:val="0"/>
          <w:numId w:val="27"/>
        </w:numPr>
        <w:spacing w:after="0"/>
        <w:ind w:left="143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Visitas de intercambio</w:t>
      </w:r>
      <w:r w:rsidRPr="00C035C1">
        <w:rPr>
          <w:rFonts w:asciiTheme="minorHAnsi" w:hAnsiTheme="minorHAnsi"/>
        </w:rPr>
        <w:t xml:space="preserve"> </w:t>
      </w:r>
    </w:p>
    <w:p w:rsidR="00EB29F0" w:rsidRPr="00C205BC" w:rsidRDefault="00EB29F0" w:rsidP="00C205BC">
      <w:pPr>
        <w:pStyle w:val="Prrafodelista"/>
        <w:numPr>
          <w:ilvl w:val="0"/>
          <w:numId w:val="27"/>
        </w:numPr>
        <w:spacing w:after="0"/>
        <w:ind w:left="143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Asesoria</w:t>
      </w:r>
    </w:p>
    <w:p w:rsidR="005003F0" w:rsidRDefault="005003F0" w:rsidP="009B3D91">
      <w:pPr>
        <w:pStyle w:val="Prrafodelista"/>
        <w:numPr>
          <w:ilvl w:val="0"/>
          <w:numId w:val="27"/>
        </w:numPr>
        <w:spacing w:after="0"/>
        <w:ind w:left="143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Acciones de </w:t>
      </w:r>
      <w:r w:rsidR="00AF4D77">
        <w:rPr>
          <w:rFonts w:asciiTheme="minorHAnsi" w:hAnsiTheme="minorHAnsi"/>
        </w:rPr>
        <w:t>sensibili</w:t>
      </w:r>
      <w:r w:rsidR="00E71A54">
        <w:rPr>
          <w:rFonts w:asciiTheme="minorHAnsi" w:hAnsiTheme="minorHAnsi"/>
        </w:rPr>
        <w:t>zación de tomadores de decisión</w:t>
      </w:r>
      <w:r w:rsidR="00DE26D8">
        <w:rPr>
          <w:rFonts w:asciiTheme="minorHAnsi" w:hAnsiTheme="minorHAnsi"/>
        </w:rPr>
        <w:t>.</w:t>
      </w:r>
    </w:p>
    <w:p w:rsidR="005242F4" w:rsidRPr="005242F4" w:rsidRDefault="005242F4" w:rsidP="005242F4">
      <w:pPr>
        <w:jc w:val="both"/>
        <w:rPr>
          <w:rFonts w:asciiTheme="minorHAnsi" w:hAnsiTheme="minorHAnsi"/>
        </w:rPr>
      </w:pPr>
    </w:p>
    <w:p w:rsidR="005003F0" w:rsidRDefault="005003F0" w:rsidP="00C035C1">
      <w:pPr>
        <w:jc w:val="both"/>
        <w:rPr>
          <w:rFonts w:asciiTheme="minorHAnsi" w:hAnsiTheme="minorHAnsi"/>
        </w:rPr>
      </w:pPr>
    </w:p>
    <w:sectPr w:rsidR="005003F0" w:rsidSect="004E0E2C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881" w:rsidRDefault="00556881" w:rsidP="00681C0F">
      <w:r>
        <w:separator/>
      </w:r>
    </w:p>
  </w:endnote>
  <w:endnote w:type="continuationSeparator" w:id="0">
    <w:p w:rsidR="00556881" w:rsidRDefault="00556881" w:rsidP="0068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881" w:rsidRDefault="00556881" w:rsidP="00681C0F">
      <w:r>
        <w:separator/>
      </w:r>
    </w:p>
  </w:footnote>
  <w:footnote w:type="continuationSeparator" w:id="0">
    <w:p w:rsidR="00556881" w:rsidRDefault="00556881" w:rsidP="00681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37"/>
      <w:gridCol w:w="1097"/>
    </w:tblGrid>
    <w:tr w:rsidR="00681C0F">
      <w:trPr>
        <w:trHeight w:val="288"/>
      </w:trPr>
      <w:sdt>
        <w:sdtPr>
          <w:rPr>
            <w:rFonts w:asciiTheme="minorHAnsi" w:eastAsiaTheme="majorEastAsia" w:hAnsiTheme="minorHAnsi" w:cstheme="minorHAnsi"/>
          </w:rPr>
          <w:alias w:val="Título"/>
          <w:id w:val="77761602"/>
          <w:placeholder>
            <w:docPart w:val="D258E07498BC408C9DE406B666E7395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681C0F" w:rsidRPr="00681C0F" w:rsidRDefault="00F51FE0" w:rsidP="001E062F">
              <w:pPr>
                <w:pStyle w:val="Encabezado"/>
                <w:jc w:val="right"/>
                <w:rPr>
                  <w:rFonts w:asciiTheme="minorHAnsi" w:eastAsiaTheme="majorEastAsia" w:hAnsiTheme="minorHAnsi" w:cstheme="minorHAnsi"/>
                </w:rPr>
              </w:pPr>
              <w:r>
                <w:rPr>
                  <w:rFonts w:asciiTheme="minorHAnsi" w:eastAsiaTheme="majorEastAsia" w:hAnsiTheme="minorHAnsi" w:cstheme="minorHAnsi"/>
                </w:rPr>
                <w:t>El Salvador</w:t>
              </w:r>
            </w:p>
          </w:tc>
        </w:sdtContent>
      </w:sdt>
      <w:sdt>
        <w:sdtPr>
          <w:rPr>
            <w:rFonts w:asciiTheme="minorHAnsi" w:eastAsiaTheme="majorEastAsia" w:hAnsiTheme="minorHAnsi" w:cstheme="minorHAnsi"/>
            <w:b/>
            <w:bCs/>
            <w:color w:val="4F81BD" w:themeColor="accent1"/>
          </w:rPr>
          <w:alias w:val="Año"/>
          <w:id w:val="77761609"/>
          <w:placeholder>
            <w:docPart w:val="71B937817A2541C9823B626255214C61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03-19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681C0F" w:rsidRPr="00681C0F" w:rsidRDefault="00681C0F">
              <w:pPr>
                <w:pStyle w:val="Encabezado"/>
                <w:rPr>
                  <w:rFonts w:asciiTheme="minorHAnsi" w:eastAsiaTheme="majorEastAsia" w:hAnsiTheme="minorHAnsi" w:cstheme="minorHAnsi"/>
                  <w:b/>
                  <w:bCs/>
                  <w:color w:val="4F81BD" w:themeColor="accent1"/>
                </w:rPr>
              </w:pPr>
              <w:r>
                <w:rPr>
                  <w:rFonts w:asciiTheme="minorHAnsi" w:eastAsiaTheme="majorEastAsia" w:hAnsiTheme="minorHAnsi" w:cstheme="minorHAnsi"/>
                  <w:b/>
                  <w:bCs/>
                  <w:color w:val="4F81BD" w:themeColor="accent1"/>
                </w:rPr>
                <w:t>2013</w:t>
              </w:r>
            </w:p>
          </w:tc>
        </w:sdtContent>
      </w:sdt>
    </w:tr>
  </w:tbl>
  <w:p w:rsidR="00681C0F" w:rsidRDefault="00681C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138B"/>
    <w:multiLevelType w:val="hybridMultilevel"/>
    <w:tmpl w:val="BC0EF2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2453F"/>
    <w:multiLevelType w:val="hybridMultilevel"/>
    <w:tmpl w:val="909C237E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0E5FC3"/>
    <w:multiLevelType w:val="hybridMultilevel"/>
    <w:tmpl w:val="F9B8D132"/>
    <w:lvl w:ilvl="0" w:tplc="E474D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0B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27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E3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CE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C7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7AB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D779B6"/>
    <w:multiLevelType w:val="hybridMultilevel"/>
    <w:tmpl w:val="06BA516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C115DC"/>
    <w:multiLevelType w:val="hybridMultilevel"/>
    <w:tmpl w:val="BFACAB2C"/>
    <w:lvl w:ilvl="0" w:tplc="66C29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8B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E8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80A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648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6F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47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20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227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8D28D2"/>
    <w:multiLevelType w:val="hybridMultilevel"/>
    <w:tmpl w:val="7108AF48"/>
    <w:lvl w:ilvl="0" w:tplc="D5A4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06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41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03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3AA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7C1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584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67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A0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845184F"/>
    <w:multiLevelType w:val="hybridMultilevel"/>
    <w:tmpl w:val="6DB09338"/>
    <w:lvl w:ilvl="0" w:tplc="4A2A9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6F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4B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A4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88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B66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82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EC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C5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1427544"/>
    <w:multiLevelType w:val="hybridMultilevel"/>
    <w:tmpl w:val="091843B2"/>
    <w:lvl w:ilvl="0" w:tplc="EFA42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EC49D3"/>
    <w:multiLevelType w:val="hybridMultilevel"/>
    <w:tmpl w:val="CE648A5E"/>
    <w:lvl w:ilvl="0" w:tplc="C644A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88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C6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CA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49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DAA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C5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9E8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5C6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3044F3D"/>
    <w:multiLevelType w:val="hybridMultilevel"/>
    <w:tmpl w:val="25941B5A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A81BCC"/>
    <w:multiLevelType w:val="hybridMultilevel"/>
    <w:tmpl w:val="208876C2"/>
    <w:lvl w:ilvl="0" w:tplc="4C54A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64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AE8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EB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43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21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84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66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8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05F33BD"/>
    <w:multiLevelType w:val="hybridMultilevel"/>
    <w:tmpl w:val="7BB66E22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2448BB"/>
    <w:multiLevelType w:val="hybridMultilevel"/>
    <w:tmpl w:val="0556F9B4"/>
    <w:lvl w:ilvl="0" w:tplc="FA5E7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4C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C4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C8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03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2E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CA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2E7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246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8CC0245"/>
    <w:multiLevelType w:val="hybridMultilevel"/>
    <w:tmpl w:val="82A0996E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514DD5"/>
    <w:multiLevelType w:val="hybridMultilevel"/>
    <w:tmpl w:val="3710D380"/>
    <w:lvl w:ilvl="0" w:tplc="D0E6B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0472FE"/>
    <w:multiLevelType w:val="hybridMultilevel"/>
    <w:tmpl w:val="9522A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55755"/>
    <w:multiLevelType w:val="hybridMultilevel"/>
    <w:tmpl w:val="65447FDE"/>
    <w:lvl w:ilvl="0" w:tplc="E9B69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05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06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722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8A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7C3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6A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9E9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A4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717685E"/>
    <w:multiLevelType w:val="hybridMultilevel"/>
    <w:tmpl w:val="6050352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55736"/>
    <w:multiLevelType w:val="hybridMultilevel"/>
    <w:tmpl w:val="EA14C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55E11"/>
    <w:multiLevelType w:val="hybridMultilevel"/>
    <w:tmpl w:val="E3722880"/>
    <w:lvl w:ilvl="0" w:tplc="2D604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48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84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0D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4C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CD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83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40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80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F614A67"/>
    <w:multiLevelType w:val="hybridMultilevel"/>
    <w:tmpl w:val="446A0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713284"/>
    <w:multiLevelType w:val="hybridMultilevel"/>
    <w:tmpl w:val="E398C4F0"/>
    <w:lvl w:ilvl="0" w:tplc="6ED2FA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3C2F73"/>
    <w:multiLevelType w:val="hybridMultilevel"/>
    <w:tmpl w:val="3B849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34FAD"/>
    <w:multiLevelType w:val="hybridMultilevel"/>
    <w:tmpl w:val="CB202F28"/>
    <w:lvl w:ilvl="0" w:tplc="859AE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C9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E1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43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CF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41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C9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CA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680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71A1C68"/>
    <w:multiLevelType w:val="hybridMultilevel"/>
    <w:tmpl w:val="063C7178"/>
    <w:lvl w:ilvl="0" w:tplc="844E4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81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E1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3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4E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03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CF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26B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B492B16"/>
    <w:multiLevelType w:val="hybridMultilevel"/>
    <w:tmpl w:val="71647C76"/>
    <w:lvl w:ilvl="0" w:tplc="2B2A6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E9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08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CC4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180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8F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80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03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43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D676534"/>
    <w:multiLevelType w:val="hybridMultilevel"/>
    <w:tmpl w:val="81B2E8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B3ED8"/>
    <w:multiLevelType w:val="hybridMultilevel"/>
    <w:tmpl w:val="684832B0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74A30E3"/>
    <w:multiLevelType w:val="hybridMultilevel"/>
    <w:tmpl w:val="38B4DB8A"/>
    <w:lvl w:ilvl="0" w:tplc="4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025105"/>
    <w:multiLevelType w:val="hybridMultilevel"/>
    <w:tmpl w:val="A9C8E01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9"/>
  </w:num>
  <w:num w:numId="4">
    <w:abstractNumId w:val="9"/>
  </w:num>
  <w:num w:numId="5">
    <w:abstractNumId w:val="17"/>
  </w:num>
  <w:num w:numId="6">
    <w:abstractNumId w:val="27"/>
  </w:num>
  <w:num w:numId="7">
    <w:abstractNumId w:val="1"/>
  </w:num>
  <w:num w:numId="8">
    <w:abstractNumId w:val="13"/>
  </w:num>
  <w:num w:numId="9">
    <w:abstractNumId w:val="15"/>
  </w:num>
  <w:num w:numId="10">
    <w:abstractNumId w:val="18"/>
  </w:num>
  <w:num w:numId="11">
    <w:abstractNumId w:val="26"/>
  </w:num>
  <w:num w:numId="12">
    <w:abstractNumId w:val="20"/>
  </w:num>
  <w:num w:numId="13">
    <w:abstractNumId w:val="22"/>
  </w:num>
  <w:num w:numId="14">
    <w:abstractNumId w:val="16"/>
  </w:num>
  <w:num w:numId="15">
    <w:abstractNumId w:val="5"/>
  </w:num>
  <w:num w:numId="16">
    <w:abstractNumId w:val="6"/>
  </w:num>
  <w:num w:numId="17">
    <w:abstractNumId w:val="2"/>
  </w:num>
  <w:num w:numId="18">
    <w:abstractNumId w:val="25"/>
  </w:num>
  <w:num w:numId="19">
    <w:abstractNumId w:val="23"/>
  </w:num>
  <w:num w:numId="20">
    <w:abstractNumId w:val="8"/>
  </w:num>
  <w:num w:numId="21">
    <w:abstractNumId w:val="12"/>
  </w:num>
  <w:num w:numId="22">
    <w:abstractNumId w:val="4"/>
  </w:num>
  <w:num w:numId="23">
    <w:abstractNumId w:val="10"/>
  </w:num>
  <w:num w:numId="24">
    <w:abstractNumId w:val="19"/>
  </w:num>
  <w:num w:numId="25">
    <w:abstractNumId w:val="24"/>
  </w:num>
  <w:num w:numId="26">
    <w:abstractNumId w:val="0"/>
  </w:num>
  <w:num w:numId="27">
    <w:abstractNumId w:val="3"/>
  </w:num>
  <w:num w:numId="28">
    <w:abstractNumId w:val="14"/>
  </w:num>
  <w:num w:numId="29">
    <w:abstractNumId w:val="28"/>
  </w:num>
  <w:num w:numId="30">
    <w:abstractNumId w:val="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C1D"/>
    <w:rsid w:val="00000F9B"/>
    <w:rsid w:val="00011534"/>
    <w:rsid w:val="00034B69"/>
    <w:rsid w:val="00036801"/>
    <w:rsid w:val="00052E0E"/>
    <w:rsid w:val="000A0DF6"/>
    <w:rsid w:val="000B7915"/>
    <w:rsid w:val="000C4875"/>
    <w:rsid w:val="001577C9"/>
    <w:rsid w:val="00165520"/>
    <w:rsid w:val="001D12A6"/>
    <w:rsid w:val="001E062F"/>
    <w:rsid w:val="001F6BE4"/>
    <w:rsid w:val="002A5777"/>
    <w:rsid w:val="00312638"/>
    <w:rsid w:val="003531D3"/>
    <w:rsid w:val="003562A3"/>
    <w:rsid w:val="00377C1D"/>
    <w:rsid w:val="003B4156"/>
    <w:rsid w:val="003B6EC5"/>
    <w:rsid w:val="003C0309"/>
    <w:rsid w:val="003C4BC6"/>
    <w:rsid w:val="003E36A4"/>
    <w:rsid w:val="003E76C3"/>
    <w:rsid w:val="00400782"/>
    <w:rsid w:val="004245E3"/>
    <w:rsid w:val="004838D1"/>
    <w:rsid w:val="004914F5"/>
    <w:rsid w:val="004E0E2C"/>
    <w:rsid w:val="004F4467"/>
    <w:rsid w:val="005003F0"/>
    <w:rsid w:val="00501D63"/>
    <w:rsid w:val="00522B5E"/>
    <w:rsid w:val="005242F4"/>
    <w:rsid w:val="005266D9"/>
    <w:rsid w:val="00530A3D"/>
    <w:rsid w:val="00532638"/>
    <w:rsid w:val="005328A4"/>
    <w:rsid w:val="00556881"/>
    <w:rsid w:val="00576F2F"/>
    <w:rsid w:val="005F65E6"/>
    <w:rsid w:val="00603355"/>
    <w:rsid w:val="00644190"/>
    <w:rsid w:val="006622E0"/>
    <w:rsid w:val="00681B66"/>
    <w:rsid w:val="00681C0F"/>
    <w:rsid w:val="006C505B"/>
    <w:rsid w:val="007331B6"/>
    <w:rsid w:val="007553A6"/>
    <w:rsid w:val="0076176E"/>
    <w:rsid w:val="0077715C"/>
    <w:rsid w:val="007F1A30"/>
    <w:rsid w:val="00802844"/>
    <w:rsid w:val="00804337"/>
    <w:rsid w:val="008903F9"/>
    <w:rsid w:val="008939A0"/>
    <w:rsid w:val="008B01D3"/>
    <w:rsid w:val="008F299E"/>
    <w:rsid w:val="008F4ACE"/>
    <w:rsid w:val="00910F00"/>
    <w:rsid w:val="009162F7"/>
    <w:rsid w:val="0094604B"/>
    <w:rsid w:val="00967FB2"/>
    <w:rsid w:val="0098780F"/>
    <w:rsid w:val="009B3D91"/>
    <w:rsid w:val="009B79D7"/>
    <w:rsid w:val="00A04CFD"/>
    <w:rsid w:val="00A15548"/>
    <w:rsid w:val="00A26744"/>
    <w:rsid w:val="00A31BA1"/>
    <w:rsid w:val="00A87678"/>
    <w:rsid w:val="00AB6AE0"/>
    <w:rsid w:val="00AF4D77"/>
    <w:rsid w:val="00B053BE"/>
    <w:rsid w:val="00B42842"/>
    <w:rsid w:val="00B46ECD"/>
    <w:rsid w:val="00BD2B2F"/>
    <w:rsid w:val="00BD4924"/>
    <w:rsid w:val="00BE2002"/>
    <w:rsid w:val="00C035C1"/>
    <w:rsid w:val="00C205BC"/>
    <w:rsid w:val="00C23EFB"/>
    <w:rsid w:val="00C65BBE"/>
    <w:rsid w:val="00C80DC3"/>
    <w:rsid w:val="00CC3CF8"/>
    <w:rsid w:val="00D14C9C"/>
    <w:rsid w:val="00D238AF"/>
    <w:rsid w:val="00D94855"/>
    <w:rsid w:val="00DA2BA0"/>
    <w:rsid w:val="00DC029C"/>
    <w:rsid w:val="00DE26D8"/>
    <w:rsid w:val="00DE27EA"/>
    <w:rsid w:val="00DF48DB"/>
    <w:rsid w:val="00E1687A"/>
    <w:rsid w:val="00E32EB7"/>
    <w:rsid w:val="00E5094E"/>
    <w:rsid w:val="00E71A54"/>
    <w:rsid w:val="00EB1574"/>
    <w:rsid w:val="00EB29F0"/>
    <w:rsid w:val="00EE2D1F"/>
    <w:rsid w:val="00EF700D"/>
    <w:rsid w:val="00F3130B"/>
    <w:rsid w:val="00F4459C"/>
    <w:rsid w:val="00F51FE0"/>
    <w:rsid w:val="00F77E3A"/>
    <w:rsid w:val="00FA3560"/>
    <w:rsid w:val="00FA4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1D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77C1D"/>
    <w:rPr>
      <w:rFonts w:ascii="Gill Sans MT" w:hAnsi="Gill Sans MT"/>
    </w:rPr>
  </w:style>
  <w:style w:type="paragraph" w:styleId="Prrafodelista">
    <w:name w:val="List Paragraph"/>
    <w:basedOn w:val="Normal"/>
    <w:link w:val="PrrafodelistaCar"/>
    <w:uiPriority w:val="34"/>
    <w:qFormat/>
    <w:rsid w:val="00377C1D"/>
    <w:pPr>
      <w:spacing w:after="200" w:line="276" w:lineRule="auto"/>
      <w:ind w:left="720"/>
    </w:pPr>
    <w:rPr>
      <w:rFonts w:ascii="Gill Sans MT" w:hAnsi="Gill Sans MT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3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5C1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81C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1C0F"/>
    <w:rPr>
      <w:rFonts w:ascii="Calibri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81C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C0F"/>
    <w:rPr>
      <w:rFonts w:ascii="Calibri" w:hAnsi="Calibri" w:cs="Times New Roman"/>
      <w:lang w:eastAsia="es-ES"/>
    </w:rPr>
  </w:style>
  <w:style w:type="paragraph" w:customStyle="1" w:styleId="Default">
    <w:name w:val="Default"/>
    <w:rsid w:val="00BD2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1D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77C1D"/>
    <w:rPr>
      <w:rFonts w:ascii="Gill Sans MT" w:hAnsi="Gill Sans MT"/>
    </w:rPr>
  </w:style>
  <w:style w:type="paragraph" w:styleId="Prrafodelista">
    <w:name w:val="List Paragraph"/>
    <w:basedOn w:val="Normal"/>
    <w:link w:val="PrrafodelistaCar"/>
    <w:uiPriority w:val="34"/>
    <w:qFormat/>
    <w:rsid w:val="00377C1D"/>
    <w:pPr>
      <w:spacing w:after="200" w:line="276" w:lineRule="auto"/>
      <w:ind w:left="720"/>
    </w:pPr>
    <w:rPr>
      <w:rFonts w:ascii="Gill Sans MT" w:hAnsi="Gill Sans MT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3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5C1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81C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1C0F"/>
    <w:rPr>
      <w:rFonts w:ascii="Calibri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81C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C0F"/>
    <w:rPr>
      <w:rFonts w:ascii="Calibri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586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9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0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42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4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056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8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0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3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59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94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9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0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20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8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39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258E07498BC408C9DE406B666E73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219C7-1408-4860-9241-CFB04E32FFF5}"/>
      </w:docPartPr>
      <w:docPartBody>
        <w:p w:rsidR="00B11B7D" w:rsidRDefault="00404EAB" w:rsidP="00404EAB">
          <w:pPr>
            <w:pStyle w:val="D258E07498BC408C9DE406B666E73952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  <w:docPart>
      <w:docPartPr>
        <w:name w:val="71B937817A2541C9823B626255214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AE8AB-BE74-4F3A-9A92-008C1F07D8A7}"/>
      </w:docPartPr>
      <w:docPartBody>
        <w:p w:rsidR="00B11B7D" w:rsidRDefault="00404EAB" w:rsidP="00404EAB">
          <w:pPr>
            <w:pStyle w:val="71B937817A2541C9823B626255214C6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04EAB"/>
    <w:rsid w:val="000233CA"/>
    <w:rsid w:val="002755DA"/>
    <w:rsid w:val="002C1EEC"/>
    <w:rsid w:val="00387692"/>
    <w:rsid w:val="003C6B70"/>
    <w:rsid w:val="00404EAB"/>
    <w:rsid w:val="004F3195"/>
    <w:rsid w:val="006C6C50"/>
    <w:rsid w:val="006D03DD"/>
    <w:rsid w:val="006E6308"/>
    <w:rsid w:val="00B11B7D"/>
    <w:rsid w:val="00BE608C"/>
    <w:rsid w:val="00E11ACF"/>
    <w:rsid w:val="00EC5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258E07498BC408C9DE406B666E73952">
    <w:name w:val="D258E07498BC408C9DE406B666E73952"/>
    <w:rsid w:val="00404EAB"/>
  </w:style>
  <w:style w:type="paragraph" w:customStyle="1" w:styleId="71B937817A2541C9823B626255214C61">
    <w:name w:val="71B937817A2541C9823B626255214C61"/>
    <w:rsid w:val="00404E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D90A4A-12C4-49BD-BB55-210955DB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931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Salvador</vt:lpstr>
    </vt:vector>
  </TitlesOfParts>
  <Company>Microsoft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</dc:title>
  <dc:creator>Hcamacho</dc:creator>
  <cp:lastModifiedBy>JOSEOCHOACOELLO</cp:lastModifiedBy>
  <cp:revision>22</cp:revision>
  <cp:lastPrinted>2013-02-27T15:32:00Z</cp:lastPrinted>
  <dcterms:created xsi:type="dcterms:W3CDTF">2013-06-25T20:57:00Z</dcterms:created>
  <dcterms:modified xsi:type="dcterms:W3CDTF">2013-06-26T23:42:00Z</dcterms:modified>
</cp:coreProperties>
</file>